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D11A2C">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D11A2C">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D11A2C">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D11A2C">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D11A2C">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D11A2C">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D11A2C">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D11A2C">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D11A2C">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D11A2C">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D11A2C">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D11A2C">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D11A2C">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D11A2C">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D11A2C">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D11A2C">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D11A2C">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D11A2C">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D11A2C">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D11A2C">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D11A2C">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D11A2C">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D11A2C">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D11A2C">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D11A2C">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D11A2C">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D11A2C">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D11A2C">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D11A2C">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D11A2C">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D11A2C">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D11A2C">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D11A2C">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D11A2C">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D11A2C">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D11A2C">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D11A2C">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D11A2C">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D11A2C">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D11A2C">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D11A2C">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D11A2C">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Form of Authorisation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Manufacturer’s Authorisation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bookmarkStart w:id="23" w:name="_GoBack"/>
      <w:bookmarkEnd w:id="23"/>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r w:rsidR="00553A9F" w:rsidRPr="00FA4482">
        <w:rPr>
          <w:rFonts w:ascii="Book Antiqua" w:hAnsi="Book Antiqua"/>
          <w:b/>
          <w:bCs/>
          <w:color w:val="FF0000"/>
          <w:spacing w:val="-2"/>
        </w:rPr>
        <w:t>Price_schedule</w:t>
      </w:r>
      <w:r w:rsidR="00553A9F" w:rsidRPr="00FA4482">
        <w:rPr>
          <w:rFonts w:ascii="Book Antiqua" w:hAnsi="Book Antiqua"/>
          <w:color w:val="FF0000"/>
          <w:spacing w:val="-2"/>
        </w:rPr>
        <w:t>” must be uploaded alongwith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4"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4"/>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18124</Words>
  <Characters>103310</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Pallavi Mishra {पल्लवी मिश्रा}</cp:lastModifiedBy>
  <cp:revision>83</cp:revision>
  <cp:lastPrinted>2021-07-07T09:11:00Z</cp:lastPrinted>
  <dcterms:created xsi:type="dcterms:W3CDTF">2021-07-07T08:13:00Z</dcterms:created>
  <dcterms:modified xsi:type="dcterms:W3CDTF">2022-01-25T07:25:00Z</dcterms:modified>
</cp:coreProperties>
</file>